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D3" w:rsidRDefault="008D43D3" w:rsidP="008D43D3">
      <w:pPr>
        <w:pStyle w:val="NormalWeb"/>
        <w:spacing w:before="0" w:beforeAutospacing="0" w:after="120" w:afterAutospacing="0" w:line="255" w:lineRule="atLeast"/>
        <w:jc w:val="center"/>
        <w:rPr>
          <w:rFonts w:ascii="Arial" w:hAnsi="Arial" w:cs="Arial"/>
          <w:b/>
          <w:color w:val="7030A0"/>
        </w:rPr>
      </w:pPr>
      <w:r w:rsidRPr="008D43D3">
        <w:rPr>
          <w:rFonts w:ascii="Arial" w:hAnsi="Arial" w:cs="Arial"/>
          <w:b/>
          <w:color w:val="7030A0"/>
        </w:rPr>
        <w:t>EL APARATO CIRCULATORIO</w:t>
      </w:r>
    </w:p>
    <w:p w:rsidR="008D43D3" w:rsidRPr="008D43D3" w:rsidRDefault="008D43D3" w:rsidP="008D43D3">
      <w:pPr>
        <w:pStyle w:val="NormalWeb"/>
        <w:spacing w:before="0" w:beforeAutospacing="0" w:after="120" w:afterAutospacing="0" w:line="255" w:lineRule="atLeast"/>
        <w:jc w:val="center"/>
        <w:rPr>
          <w:rFonts w:ascii="Arial" w:hAnsi="Arial" w:cs="Arial"/>
          <w:b/>
          <w:color w:val="7030A0"/>
        </w:rPr>
      </w:pPr>
    </w:p>
    <w:p w:rsidR="003831CE" w:rsidRPr="008D43D3" w:rsidRDefault="003831CE" w:rsidP="008D43D3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8D43D3">
        <w:rPr>
          <w:rFonts w:ascii="Arial" w:hAnsi="Arial" w:cs="Arial"/>
          <w:color w:val="000000"/>
          <w:sz w:val="32"/>
          <w:szCs w:val="32"/>
        </w:rPr>
        <w:t>El aparato circulatorio es el encargado de transportar</w:t>
      </w:r>
      <w:r w:rsidRPr="008D43D3">
        <w:rPr>
          <w:rFonts w:ascii="Arial" w:hAnsi="Arial" w:cs="Arial"/>
          <w:color w:val="000000"/>
          <w:sz w:val="32"/>
          <w:szCs w:val="32"/>
        </w:rPr>
        <w:t xml:space="preserve"> la sangre por todo el cuerpo, haciendo llegar así a las células </w:t>
      </w:r>
      <w:r w:rsidRPr="008D43D3">
        <w:rPr>
          <w:rFonts w:ascii="Arial" w:hAnsi="Arial" w:cs="Arial"/>
          <w:color w:val="000000"/>
          <w:sz w:val="32"/>
          <w:szCs w:val="32"/>
        </w:rPr>
        <w:t>las sustancias nutritivas y</w:t>
      </w:r>
      <w:r w:rsidRPr="008D43D3">
        <w:rPr>
          <w:rFonts w:ascii="Arial" w:hAnsi="Arial" w:cs="Arial"/>
          <w:color w:val="000000"/>
          <w:sz w:val="32"/>
          <w:szCs w:val="32"/>
        </w:rPr>
        <w:t xml:space="preserve"> el oxígeno por todo el cuerpo. Cuando el corazón se contrae, l</w:t>
      </w:r>
      <w:r w:rsidRPr="008D43D3">
        <w:rPr>
          <w:rFonts w:ascii="Arial" w:hAnsi="Arial" w:cs="Arial"/>
          <w:color w:val="000000"/>
          <w:sz w:val="32"/>
          <w:szCs w:val="32"/>
        </w:rPr>
        <w:t xml:space="preserve">a sangre sale a través de las arterias y se dirige hacia los pulmones. Allí recoge el oxígeno y </w:t>
      </w:r>
      <w:r w:rsidRPr="008D43D3">
        <w:rPr>
          <w:rFonts w:ascii="Arial" w:hAnsi="Arial" w:cs="Arial"/>
          <w:color w:val="000000"/>
          <w:sz w:val="32"/>
          <w:szCs w:val="32"/>
        </w:rPr>
        <w:t xml:space="preserve">cuando el corazón se relaja, </w:t>
      </w:r>
      <w:r w:rsidRPr="008D43D3">
        <w:rPr>
          <w:rFonts w:ascii="Arial" w:hAnsi="Arial" w:cs="Arial"/>
          <w:color w:val="000000"/>
          <w:sz w:val="32"/>
          <w:szCs w:val="32"/>
        </w:rPr>
        <w:t xml:space="preserve">regresa a través de las venas. </w:t>
      </w:r>
      <w:r w:rsidRPr="008D43D3">
        <w:rPr>
          <w:rFonts w:ascii="Arial" w:hAnsi="Arial" w:cs="Arial"/>
          <w:color w:val="000000"/>
          <w:sz w:val="32"/>
          <w:szCs w:val="32"/>
        </w:rPr>
        <w:t>Después, el coraz</w:t>
      </w:r>
      <w:bookmarkStart w:id="0" w:name="_GoBack"/>
      <w:bookmarkEnd w:id="0"/>
      <w:r w:rsidRPr="008D43D3">
        <w:rPr>
          <w:rFonts w:ascii="Arial" w:hAnsi="Arial" w:cs="Arial"/>
          <w:color w:val="000000"/>
          <w:sz w:val="32"/>
          <w:szCs w:val="32"/>
        </w:rPr>
        <w:t xml:space="preserve">ón </w:t>
      </w:r>
      <w:r w:rsidRPr="008D43D3">
        <w:rPr>
          <w:rFonts w:ascii="Arial" w:hAnsi="Arial" w:cs="Arial"/>
          <w:color w:val="000000"/>
          <w:sz w:val="32"/>
          <w:szCs w:val="32"/>
        </w:rPr>
        <w:t xml:space="preserve">bombea </w:t>
      </w:r>
      <w:r w:rsidRPr="008D43D3">
        <w:rPr>
          <w:rFonts w:ascii="Arial" w:hAnsi="Arial" w:cs="Arial"/>
          <w:color w:val="000000"/>
          <w:sz w:val="32"/>
          <w:szCs w:val="32"/>
        </w:rPr>
        <w:t xml:space="preserve">de nuevo la sangre </w:t>
      </w:r>
      <w:r w:rsidRPr="008D43D3">
        <w:rPr>
          <w:rFonts w:ascii="Arial" w:hAnsi="Arial" w:cs="Arial"/>
          <w:color w:val="000000"/>
          <w:sz w:val="32"/>
          <w:szCs w:val="32"/>
        </w:rPr>
        <w:t xml:space="preserve">hacia el resto del cuerpo, </w:t>
      </w:r>
      <w:r w:rsidRPr="008D43D3">
        <w:rPr>
          <w:rFonts w:ascii="Arial" w:hAnsi="Arial" w:cs="Arial"/>
          <w:color w:val="000000"/>
          <w:sz w:val="32"/>
          <w:szCs w:val="32"/>
        </w:rPr>
        <w:t xml:space="preserve">aportando los nutrientes y el oxígeno necesarios y cargándose de sustancias de deshecho. </w:t>
      </w:r>
      <w:r w:rsidR="008D43D3" w:rsidRPr="008D43D3">
        <w:rPr>
          <w:rFonts w:ascii="Arial" w:hAnsi="Arial" w:cs="Arial"/>
          <w:color w:val="000000"/>
          <w:sz w:val="32"/>
          <w:szCs w:val="32"/>
        </w:rPr>
        <w:t>L</w:t>
      </w:r>
      <w:r w:rsidRPr="008D43D3">
        <w:rPr>
          <w:rFonts w:ascii="Arial" w:hAnsi="Arial" w:cs="Arial"/>
          <w:color w:val="000000"/>
          <w:sz w:val="32"/>
          <w:szCs w:val="32"/>
        </w:rPr>
        <w:t xml:space="preserve">a sangre cargada de sustancias de deshecho se dirige a los riñones, que se encargarán de filtrarla en el aparato excretor. </w:t>
      </w:r>
      <w:r w:rsidR="008D43D3" w:rsidRPr="008D43D3">
        <w:rPr>
          <w:rFonts w:ascii="Arial" w:hAnsi="Arial" w:cs="Arial"/>
          <w:color w:val="000000"/>
          <w:sz w:val="32"/>
          <w:szCs w:val="32"/>
        </w:rPr>
        <w:t xml:space="preserve">Por último, la sangre </w:t>
      </w:r>
      <w:r w:rsidRPr="008D43D3">
        <w:rPr>
          <w:rFonts w:ascii="Arial" w:hAnsi="Arial" w:cs="Arial"/>
          <w:color w:val="000000"/>
          <w:sz w:val="32"/>
          <w:szCs w:val="32"/>
        </w:rPr>
        <w:t xml:space="preserve">vuelve al corazón y el ciclo se repite de nuevo. </w:t>
      </w:r>
    </w:p>
    <w:p w:rsidR="003831CE" w:rsidRPr="003831CE" w:rsidRDefault="003831CE" w:rsidP="003831CE">
      <w:pPr>
        <w:pStyle w:val="NormalWeb"/>
        <w:shd w:val="clear" w:color="auto" w:fill="FFFFFF"/>
        <w:spacing w:before="0" w:beforeAutospacing="0" w:after="120" w:afterAutospacing="0" w:line="255" w:lineRule="atLeast"/>
        <w:jc w:val="both"/>
        <w:rPr>
          <w:rFonts w:ascii="Arial" w:hAnsi="Arial" w:cs="Arial"/>
          <w:color w:val="000000"/>
        </w:rPr>
      </w:pPr>
    </w:p>
    <w:p w:rsidR="006B7BEC" w:rsidRDefault="006B7BEC"/>
    <w:sectPr w:rsidR="006B7B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CE"/>
    <w:rsid w:val="003831CE"/>
    <w:rsid w:val="006B7BEC"/>
    <w:rsid w:val="008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83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8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2015-11-17T12:37:00Z</dcterms:created>
  <dcterms:modified xsi:type="dcterms:W3CDTF">2015-11-17T12:50:00Z</dcterms:modified>
</cp:coreProperties>
</file>